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589575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4"/>
          <w:szCs w:val="24"/>
          <w:u w:val="single"/>
        </w:rPr>
      </w:sdtEndPr>
      <w:sdtContent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DO"/>
            </w:rPr>
            <w:drawing>
              <wp:anchor distT="0" distB="0" distL="114300" distR="114300" simplePos="0" relativeHeight="251664384" behindDoc="0" locked="0" layoutInCell="1" allowOverlap="1" wp14:anchorId="6797AE9C" wp14:editId="411286FD">
                <wp:simplePos x="0" y="0"/>
                <wp:positionH relativeFrom="margin">
                  <wp:posOffset>1939290</wp:posOffset>
                </wp:positionH>
                <wp:positionV relativeFrom="margin">
                  <wp:posOffset>671830</wp:posOffset>
                </wp:positionV>
                <wp:extent cx="1876425" cy="2387600"/>
                <wp:effectExtent l="0" t="0" r="9525" b="0"/>
                <wp:wrapSquare wrapText="bothSides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ITL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3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ED17C76" wp14:editId="45A0B1E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XILAIAAEQ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JtwFyCwCAABEBAAADgAAAAAAAAAAAAAAAAAuAgAAZHJzL2Uy&#10;b0RvYy54bWxQSwECLQAUAAYACAAAACEA19N9PtsAAAAGAQAADwAAAAAAAAAAAAAAAACGBAAAZHJz&#10;L2Rvd25yZXYueG1sUEsFBgAAAAAEAAQA8wAAAI4FAAAAAA==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0D6C310" wp14:editId="0A06213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x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z5bE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835241B" wp14:editId="19B6F39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9F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KU70U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AAB5174" wp14:editId="39609D1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uu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8jbuuLQIAAEUEAAAOAAAAAAAAAAAAAAAAAC4CAABkcnMv&#10;ZTJvRG9jLnhtbFBLAQItABQABgAIAAAAIQAH/mfP3AAAAAYBAAAPAAAAAAAAAAAAAAAAAIcEAABk&#10;cnMvZG93bnJldi54bWxQSwUGAAAAAAQABADzAAAAkA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Informe  Trimestral Estadísticas y Balance de Gestión de la OAI </w:t>
              </w:r>
            </w:p>
          </w:sdtContent>
        </w:sdt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169D1" w:rsidRDefault="00A169D1">
          <w:pPr>
            <w:pStyle w:val="Sinespaciado"/>
          </w:pPr>
        </w:p>
        <w:p w:rsidR="008D1E7F" w:rsidRDefault="008D1E7F">
          <w:pPr>
            <w:pStyle w:val="Sinespaciado"/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D1E7F" w:rsidRDefault="00B26428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Julio - Septiembre</w:t>
              </w:r>
              <w:r w:rsidR="007A7F4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2017</w:t>
              </w:r>
            </w:p>
          </w:sdtContent>
        </w:sdt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 w:rsidP="008D1E7F">
          <w:pPr>
            <w:pStyle w:val="Sinespaciado"/>
            <w:jc w:val="center"/>
          </w:pPr>
        </w:p>
        <w:p w:rsidR="008D1E7F" w:rsidRDefault="008D1E7F">
          <w:pPr>
            <w:pStyle w:val="Sinespaciado"/>
          </w:pPr>
        </w:p>
        <w:sdt>
          <w:sdtPr>
            <w:rPr>
              <w:b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</w:pPr>
              <w:r w:rsidRPr="008D1E7F">
                <w:rPr>
                  <w:b/>
                </w:rPr>
                <w:t>Elaborado por: Elizabeth Jiménez M.</w:t>
              </w:r>
            </w:p>
          </w:sdtContent>
        </w:sdt>
        <w:p w:rsidR="00A169D1" w:rsidRDefault="00A169D1"/>
        <w:p w:rsidR="00A169D1" w:rsidRDefault="00452BA4">
          <w:pPr>
            <w:spacing w:after="160" w:line="259" w:lineRule="auto"/>
            <w:rPr>
              <w:b/>
              <w:sz w:val="24"/>
              <w:szCs w:val="24"/>
              <w:u w:val="single"/>
            </w:rPr>
          </w:pPr>
        </w:p>
      </w:sdtContent>
    </w:sdt>
    <w:p w:rsidR="00A169D1" w:rsidRPr="008D1E7F" w:rsidRDefault="006965FB" w:rsidP="008D1E7F">
      <w:pPr>
        <w:jc w:val="center"/>
        <w:rPr>
          <w:rStyle w:val="nfasisintenso"/>
          <w:b w:val="0"/>
          <w:i w:val="0"/>
          <w:color w:val="002060"/>
          <w:sz w:val="32"/>
          <w:szCs w:val="32"/>
        </w:rPr>
      </w:pPr>
      <w:r>
        <w:rPr>
          <w:rStyle w:val="nfasisintenso"/>
          <w:color w:val="002060"/>
          <w:sz w:val="28"/>
          <w:szCs w:val="28"/>
        </w:rPr>
        <w:br/>
      </w:r>
      <w:r w:rsidRPr="008D1E7F">
        <w:rPr>
          <w:rStyle w:val="nfasisintenso"/>
          <w:b w:val="0"/>
          <w:i w:val="0"/>
          <w:color w:val="002060"/>
          <w:sz w:val="32"/>
          <w:szCs w:val="32"/>
        </w:rPr>
        <w:t>Informe Trimestral de Gestión de la Oficina de Acceso a la Información</w:t>
      </w:r>
    </w:p>
    <w:p w:rsidR="006965FB" w:rsidRPr="008D1E7F" w:rsidRDefault="00B26428" w:rsidP="008D1E7F">
      <w:pPr>
        <w:pStyle w:val="Ttulo"/>
        <w:jc w:val="center"/>
        <w:rPr>
          <w:rStyle w:val="nfasisintenso"/>
          <w:b w:val="0"/>
          <w:i w:val="0"/>
          <w:color w:val="002060"/>
          <w:sz w:val="32"/>
          <w:szCs w:val="32"/>
          <w:lang w:val="es-DO"/>
        </w:rPr>
      </w:pPr>
      <w:r>
        <w:rPr>
          <w:sz w:val="36"/>
          <w:szCs w:val="36"/>
        </w:rPr>
        <w:t xml:space="preserve">Julio - </w:t>
      </w:r>
      <w:proofErr w:type="spellStart"/>
      <w:r>
        <w:rPr>
          <w:sz w:val="36"/>
          <w:szCs w:val="36"/>
        </w:rPr>
        <w:t>Septiembre</w:t>
      </w:r>
      <w:proofErr w:type="spellEnd"/>
      <w:r>
        <w:rPr>
          <w:sz w:val="36"/>
          <w:szCs w:val="36"/>
        </w:rPr>
        <w:t xml:space="preserve"> </w:t>
      </w:r>
      <w:r w:rsidR="007A7F43">
        <w:rPr>
          <w:rStyle w:val="nfasisintenso"/>
          <w:b w:val="0"/>
          <w:i w:val="0"/>
          <w:color w:val="002060"/>
          <w:sz w:val="32"/>
          <w:szCs w:val="32"/>
          <w:lang w:val="es-DO"/>
        </w:rPr>
        <w:t>2017</w:t>
      </w:r>
    </w:p>
    <w:p w:rsidR="00AA7054" w:rsidRDefault="008D1E7F" w:rsidP="00AA7054">
      <w:pPr>
        <w:jc w:val="both"/>
      </w:pPr>
      <w:r w:rsidRPr="008D1E7F">
        <w:t xml:space="preserve">La Oficina de Libre Acceso a la Información Pública del </w:t>
      </w:r>
      <w:r w:rsidR="00AA7054">
        <w:t>Instituto Tecnológico de Las Américas (ITLA)</w:t>
      </w:r>
      <w:r w:rsidRPr="008D1E7F">
        <w:t xml:space="preserve"> fue creada para dar cumplimiento a la Ley No. 200-04 de Libre Acceso a la Información Pública y al Decreto No. 130-05 que aprueba el Reglamento de dicha ley</w:t>
      </w:r>
      <w:r w:rsidR="00933670">
        <w:t>.</w:t>
      </w:r>
    </w:p>
    <w:p w:rsidR="007F3784" w:rsidRPr="00A169D1" w:rsidRDefault="007F3784" w:rsidP="00AA7054">
      <w:pPr>
        <w:jc w:val="both"/>
      </w:pPr>
      <w:r>
        <w:rPr>
          <w:sz w:val="23"/>
          <w:szCs w:val="23"/>
        </w:rPr>
        <w:t>La ciudadanía puede acceder a las informaciones de la institución por diferentes vías; puede realizar la solicitud de información de forma escrita, vía telefónica, a través de un  correo electrónico, por medio del Página Web de la Oficina</w:t>
      </w:r>
      <w:r w:rsidR="00933670">
        <w:rPr>
          <w:sz w:val="23"/>
          <w:szCs w:val="23"/>
        </w:rPr>
        <w:t xml:space="preserve"> o dirigirse</w:t>
      </w:r>
      <w:r>
        <w:rPr>
          <w:sz w:val="23"/>
          <w:szCs w:val="23"/>
        </w:rPr>
        <w:t xml:space="preserve"> directamente a la Oficina de Acceso a la Información y exponerle al Responsable de Acceso a la Información Pública su inquietud.</w:t>
      </w:r>
    </w:p>
    <w:p w:rsidR="007A7F43" w:rsidRPr="00A169D1" w:rsidRDefault="00A169D1" w:rsidP="00A169D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Registro de Solicitudes Realizadas </w:t>
      </w:r>
    </w:p>
    <w:p w:rsidR="00A169D1" w:rsidRDefault="00A169D1" w:rsidP="006965FB">
      <w:pPr>
        <w:jc w:val="both"/>
      </w:pPr>
      <w:r>
        <w:t>La</w:t>
      </w:r>
      <w:r w:rsidRPr="00343ACC">
        <w:t xml:space="preserve"> Oficina de</w:t>
      </w:r>
      <w:r>
        <w:t xml:space="preserve"> Acceso a la Información del ITLA recibió</w:t>
      </w:r>
      <w:r w:rsidR="007A7F43">
        <w:t xml:space="preserve"> </w:t>
      </w:r>
      <w:r w:rsidR="00B26428">
        <w:t>1</w:t>
      </w:r>
      <w:r w:rsidR="007A7F43">
        <w:t xml:space="preserve"> </w:t>
      </w:r>
      <w:r>
        <w:t>solicitud para el</w:t>
      </w:r>
      <w:r w:rsidR="00226C24">
        <w:t xml:space="preserve"> </w:t>
      </w:r>
      <w:r w:rsidR="00B26428">
        <w:t xml:space="preserve">tercer </w:t>
      </w:r>
      <w:r>
        <w:t>trimestre del año 201</w:t>
      </w:r>
      <w:r w:rsidR="007A7F43">
        <w:t>7</w:t>
      </w:r>
      <w:r>
        <w:t>.</w:t>
      </w:r>
      <w:r w:rsidR="00830C0E">
        <w:t xml:space="preserve"> </w:t>
      </w:r>
    </w:p>
    <w:p w:rsidR="00830C0E" w:rsidRDefault="007A7F43" w:rsidP="006965FB">
      <w:pPr>
        <w:jc w:val="both"/>
      </w:pPr>
      <w:r>
        <w:t xml:space="preserve">En </w:t>
      </w:r>
      <w:r w:rsidR="00B26428">
        <w:t xml:space="preserve">julio </w:t>
      </w:r>
      <w:r>
        <w:t>se recibi</w:t>
      </w:r>
      <w:r w:rsidR="00226C24">
        <w:t>eron</w:t>
      </w:r>
      <w:r>
        <w:t xml:space="preserve"> (</w:t>
      </w:r>
      <w:r w:rsidR="00B26428">
        <w:t>0</w:t>
      </w:r>
      <w:bookmarkStart w:id="0" w:name="_GoBack"/>
      <w:bookmarkEnd w:id="0"/>
      <w:r>
        <w:t xml:space="preserve">), </w:t>
      </w:r>
      <w:r w:rsidR="00B26428">
        <w:t>agosto</w:t>
      </w:r>
      <w:r>
        <w:t xml:space="preserve"> (</w:t>
      </w:r>
      <w:r w:rsidR="00B26428">
        <w:t>1</w:t>
      </w:r>
      <w:r>
        <w:t xml:space="preserve">) y en </w:t>
      </w:r>
      <w:r w:rsidR="00B26428">
        <w:t>septiembre</w:t>
      </w:r>
      <w:r>
        <w:t xml:space="preserve"> </w:t>
      </w:r>
      <w:r w:rsidR="00830C0E">
        <w:t xml:space="preserve"> </w:t>
      </w:r>
      <w:r w:rsidR="00B26428">
        <w:t>(0</w:t>
      </w:r>
      <w:r w:rsidR="00830C0E">
        <w:t>).</w:t>
      </w:r>
    </w:p>
    <w:p w:rsidR="00B26428" w:rsidRDefault="00B26428" w:rsidP="006965FB">
      <w:pPr>
        <w:jc w:val="both"/>
      </w:pPr>
    </w:p>
    <w:p w:rsidR="00B26428" w:rsidRDefault="00B26428" w:rsidP="00B26428">
      <w:pPr>
        <w:jc w:val="center"/>
      </w:pPr>
      <w:r>
        <w:rPr>
          <w:noProof/>
          <w:lang w:eastAsia="es-DO"/>
        </w:rPr>
        <w:drawing>
          <wp:inline distT="0" distB="0" distL="0" distR="0" wp14:anchorId="0073304B" wp14:editId="352A8D14">
            <wp:extent cx="4658995" cy="2402205"/>
            <wp:effectExtent l="0" t="0" r="27305" b="1714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9D1" w:rsidRDefault="00A169D1" w:rsidP="006965FB">
      <w:pPr>
        <w:jc w:val="both"/>
      </w:pPr>
    </w:p>
    <w:p w:rsidR="00C12E55" w:rsidRDefault="00C12E55" w:rsidP="006965FB">
      <w:pPr>
        <w:jc w:val="both"/>
      </w:pPr>
    </w:p>
    <w:p w:rsidR="00C12E55" w:rsidRDefault="00C12E55" w:rsidP="006965FB">
      <w:pPr>
        <w:jc w:val="both"/>
      </w:pPr>
    </w:p>
    <w:p w:rsidR="00A169D1" w:rsidRDefault="00B26428" w:rsidP="00B26428">
      <w:pPr>
        <w:jc w:val="center"/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66432" behindDoc="0" locked="0" layoutInCell="1" allowOverlap="1" wp14:anchorId="420665AA" wp14:editId="0A76F1E8">
            <wp:simplePos x="0" y="0"/>
            <wp:positionH relativeFrom="column">
              <wp:posOffset>547370</wp:posOffset>
            </wp:positionH>
            <wp:positionV relativeFrom="paragraph">
              <wp:posOffset>2824480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w:drawing>
          <wp:inline distT="0" distB="0" distL="0" distR="0" wp14:anchorId="017CA4F0" wp14:editId="25D0457C">
            <wp:extent cx="4658995" cy="2402205"/>
            <wp:effectExtent l="0" t="0" r="27305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169D1" w:rsidSect="00A169D1">
      <w:headerReference w:type="defaul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A4" w:rsidRDefault="00452BA4" w:rsidP="008D1E7F">
      <w:pPr>
        <w:spacing w:after="0" w:line="240" w:lineRule="auto"/>
      </w:pPr>
      <w:r>
        <w:separator/>
      </w:r>
    </w:p>
  </w:endnote>
  <w:endnote w:type="continuationSeparator" w:id="0">
    <w:p w:rsidR="00452BA4" w:rsidRDefault="00452BA4" w:rsidP="008D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A4" w:rsidRDefault="00452BA4" w:rsidP="008D1E7F">
      <w:pPr>
        <w:spacing w:after="0" w:line="240" w:lineRule="auto"/>
      </w:pPr>
      <w:r>
        <w:separator/>
      </w:r>
    </w:p>
  </w:footnote>
  <w:footnote w:type="continuationSeparator" w:id="0">
    <w:p w:rsidR="00452BA4" w:rsidRDefault="00452BA4" w:rsidP="008D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ítulo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7F" w:rsidRDefault="007A7F43">
        <w:pPr>
          <w:pStyle w:val="Encabezado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Informe  Trimestral Estadísticas y Balance de Gestión de la OAI </w:t>
        </w:r>
      </w:p>
    </w:sdtContent>
  </w:sdt>
  <w:p w:rsidR="008D1E7F" w:rsidRDefault="008D1E7F">
    <w:pPr>
      <w:pStyle w:val="Encabezado"/>
    </w:pP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37F50" wp14:editId="5A8821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41FCA" wp14:editId="6EC45C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CLAIAAEYEAAAOAAAAZHJzL2Uyb0RvYy54bWysU1GO0zAQ/UfiDpb/adKo3d1GTVerLouQ&#10;FlixcADXcRoLx2PGbtNyG8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Bw0lgIsAgAARgQAAA4AAAAAAAAAAAAAAAAALgIAAGRycy9l&#10;Mm9Eb2MueG1sUEsBAi0AFAAGAAgAAAAhANuwKwfcAAAABAEAAA8AAAAAAAAAAAAAAAAAhg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40FB" wp14:editId="5D82D59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CbcUOkLQIAAEYEAAAOAAAAAAAAAAAAAAAAAC4CAABkcnMv&#10;ZTJvRG9jLnhtbFBLAQItABQABgAIAAAAIQDbsCsH3AAAAAQBAAAPAAAAAAAAAAAAAAAAAIcEAABk&#10;cnMvZG93bnJldi54bWxQSwUGAAAAAAQABADzAAAAkAUAAAAA&#10;" fillcolor="#4472c4 [3208]" strokecolor="#5b9bd5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8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76E4C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B"/>
    <w:rsid w:val="0001304B"/>
    <w:rsid w:val="00037253"/>
    <w:rsid w:val="000E0748"/>
    <w:rsid w:val="001703BC"/>
    <w:rsid w:val="00226C24"/>
    <w:rsid w:val="002F3F28"/>
    <w:rsid w:val="003978F6"/>
    <w:rsid w:val="00401EE5"/>
    <w:rsid w:val="00452BA4"/>
    <w:rsid w:val="004F0AF8"/>
    <w:rsid w:val="0059423C"/>
    <w:rsid w:val="005D591E"/>
    <w:rsid w:val="006965FB"/>
    <w:rsid w:val="00734AB9"/>
    <w:rsid w:val="007523F8"/>
    <w:rsid w:val="007A2E3A"/>
    <w:rsid w:val="007A7F43"/>
    <w:rsid w:val="007F3784"/>
    <w:rsid w:val="00830C0E"/>
    <w:rsid w:val="008D1E7F"/>
    <w:rsid w:val="00933670"/>
    <w:rsid w:val="009B6638"/>
    <w:rsid w:val="00A036B3"/>
    <w:rsid w:val="00A169D1"/>
    <w:rsid w:val="00A27D1A"/>
    <w:rsid w:val="00A634A0"/>
    <w:rsid w:val="00AA7054"/>
    <w:rsid w:val="00B26428"/>
    <w:rsid w:val="00B826BD"/>
    <w:rsid w:val="00C12E55"/>
    <w:rsid w:val="00C20DE5"/>
    <w:rsid w:val="00DC29FC"/>
    <w:rsid w:val="00E45DED"/>
    <w:rsid w:val="00E46EA8"/>
    <w:rsid w:val="00E54ED7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Julio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3293056"/>
        <c:axId val="163294592"/>
      </c:barChart>
      <c:catAx>
        <c:axId val="163293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294592"/>
        <c:crosses val="autoZero"/>
        <c:auto val="1"/>
        <c:lblAlgn val="ctr"/>
        <c:lblOffset val="100"/>
        <c:noMultiLvlLbl val="0"/>
      </c:catAx>
      <c:valAx>
        <c:axId val="163294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3293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Septiembre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2403840"/>
        <c:axId val="162405376"/>
      </c:barChart>
      <c:catAx>
        <c:axId val="162403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405376"/>
        <c:crosses val="autoZero"/>
        <c:auto val="1"/>
        <c:lblAlgn val="ctr"/>
        <c:lblOffset val="100"/>
        <c:noMultiLvlLbl val="0"/>
      </c:catAx>
      <c:valAx>
        <c:axId val="162405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2403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Agosto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14326272"/>
        <c:axId val="213910272"/>
      </c:barChart>
      <c:catAx>
        <c:axId val="214326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910272"/>
        <c:crosses val="autoZero"/>
        <c:auto val="1"/>
        <c:lblAlgn val="ctr"/>
        <c:lblOffset val="100"/>
        <c:noMultiLvlLbl val="0"/>
      </c:catAx>
      <c:valAx>
        <c:axId val="213910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1432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 Trimestral Estadísticas y Balance de Gestión de la OAI </vt:lpstr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 Trimestral Estadísticas y Balance de Gestión de la OAI </dc:title>
  <dc:subject>Julio - Septiembre 2017</dc:subject>
  <dc:creator>Elaborado por: Elizabeth Jiménez M.</dc:creator>
  <cp:keywords/>
  <dc:description/>
  <cp:lastModifiedBy>Elizabeth Jiménez - Enc. Servicios Estudiantiles</cp:lastModifiedBy>
  <cp:revision>2</cp:revision>
  <dcterms:created xsi:type="dcterms:W3CDTF">2017-09-27T12:48:00Z</dcterms:created>
  <dcterms:modified xsi:type="dcterms:W3CDTF">2017-09-27T12:48:00Z</dcterms:modified>
</cp:coreProperties>
</file>