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FF0B3A" w:rsidP="00FF0B3A">
            <w:pPr>
              <w:rPr>
                <w:lang w:val="es-ES"/>
              </w:rPr>
            </w:pPr>
            <w:r>
              <w:rPr>
                <w:b/>
                <w:lang w:val="en-US"/>
              </w:rPr>
              <w:t>agosto</w:t>
            </w:r>
            <w:bookmarkStart w:id="0" w:name="_GoBack"/>
            <w:bookmarkEnd w:id="0"/>
            <w:r w:rsidR="001F76A9" w:rsidRPr="00FF0B3A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DB2BBE" w:rsidP="00E47201">
            <w:pPr>
              <w:jc w:val="center"/>
              <w:rPr>
                <w:b/>
              </w:rPr>
            </w:pPr>
            <w:hyperlink r:id="rId10" w:history="1">
              <w:r w:rsidR="00434890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434890" w:rsidRPr="00C15436" w:rsidRDefault="00434890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A76B8A" w:rsidRDefault="00CF2EF4" w:rsidP="00060B0E">
            <w:r>
              <w:t xml:space="preserve">Agosto </w:t>
            </w:r>
            <w:r w:rsidR="00BB6042">
              <w:t>2017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DB2BBE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E5783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DB2BBE" w:rsidP="00060B0E">
            <w:pPr>
              <w:jc w:val="center"/>
              <w:rPr>
                <w:b/>
              </w:rPr>
            </w:pPr>
            <w:hyperlink r:id="rId12" w:history="1">
              <w:r w:rsidR="004246D3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DB2BBE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DB2BBE" w:rsidP="00060B0E">
            <w:pPr>
              <w:jc w:val="center"/>
              <w:rPr>
                <w:b/>
              </w:rPr>
            </w:pPr>
            <w:hyperlink r:id="rId14" w:history="1">
              <w:r w:rsidR="004246D3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</w:pPr>
            <w:hyperlink r:id="rId15" w:tooltip="LeyNo_4108sobrelaFuncionPublica.pdf (342081b)" w:history="1">
              <w:r w:rsidR="00060B0E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DB2BBE" w:rsidP="00060B0E">
            <w:pPr>
              <w:jc w:val="both"/>
            </w:pPr>
            <w:hyperlink r:id="rId16" w:history="1">
              <w:r w:rsidR="009E5783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9E5783" w:rsidRPr="00373CA9" w:rsidRDefault="009E5783" w:rsidP="00060B0E">
            <w:pPr>
              <w:jc w:val="both"/>
            </w:pPr>
          </w:p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Pr="00A76B8A" w:rsidRDefault="00DB2BBE" w:rsidP="009E5783">
            <w:pPr>
              <w:rPr>
                <w:b/>
              </w:rPr>
            </w:pPr>
            <w:hyperlink r:id="rId18" w:history="1">
              <w:r w:rsidR="009E5783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20" w:history="1">
              <w:r w:rsidR="004246D3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22" w:history="1">
              <w:r w:rsidR="004246D3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24" w:history="1">
              <w:r w:rsidR="004246D3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25" w:tooltip="ley507_rd.pdf (3948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26" w:history="1">
              <w:r w:rsidR="004246D3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CF2EF4">
        <w:trPr>
          <w:trHeight w:val="1193"/>
        </w:trPr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Pr="00274540" w:rsidRDefault="00DB2BBE" w:rsidP="004246D3">
            <w:hyperlink r:id="rId28" w:history="1">
              <w:r w:rsidR="004246D3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DB2BBE" w:rsidP="00060B0E">
            <w:pPr>
              <w:spacing w:line="240" w:lineRule="exact"/>
              <w:jc w:val="both"/>
            </w:pPr>
            <w:hyperlink r:id="rId29" w:tooltip="LeyNo34006.pdf (187239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reglamentación 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complementaria.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30" w:history="1">
              <w:r w:rsidR="004246D3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http://itla.edu.do/transparencia/marco_legal/Sistema_Transpa/Leyes/Ley_340-06_y_449-06_sobre_Compras_y_Contrataciones_de_Bienes,_Servicios,_Obras_y_Concesiones_y_reglamentacion_complementaria.pdf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CF2EF4" w:rsidP="00060B0E">
            <w:r>
              <w:lastRenderedPageBreak/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DB2BBE" w:rsidP="00060B0E">
            <w:pPr>
              <w:jc w:val="both"/>
            </w:pPr>
            <w:hyperlink r:id="rId31" w:tooltip="Ley20004.pdf (41205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32" w:history="1">
              <w:r w:rsidR="004246D3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DB2BBE" w:rsidP="00060B0E">
            <w:pPr>
              <w:jc w:val="both"/>
            </w:pPr>
            <w:hyperlink r:id="rId33" w:tooltip="Ley_42306.pdf (12731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34" w:history="1">
              <w:r w:rsidR="004246D3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DB2BBE" w:rsidP="00060B0E">
            <w:hyperlink r:id="rId35" w:tooltip="Ley_606.pdf (6211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36" w:history="1">
              <w:r w:rsidR="004246D3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DB2BBE" w:rsidP="00060B0E">
            <w:hyperlink r:id="rId37" w:tooltip="Ley_56705.pdf (43877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60B0E" w:rsidRDefault="00060B0E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38" w:history="1">
              <w:r w:rsidR="004246D3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DB2BBE" w:rsidP="00060B0E">
            <w:pPr>
              <w:jc w:val="both"/>
            </w:pPr>
            <w:hyperlink r:id="rId39" w:tooltip="Ley_12601.pdf (36626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40" w:history="1">
              <w:r w:rsidR="004246D3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DB2BBE" w:rsidP="00060B0E">
            <w:pPr>
              <w:jc w:val="both"/>
            </w:pPr>
            <w:hyperlink r:id="rId41" w:tooltip="Ley8279.pdf (1425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060B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060B0E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DB2BBE" w:rsidP="00060B0E">
            <w:hyperlink r:id="rId42" w:history="1">
              <w:r w:rsidR="004246D3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B0E" w:rsidRDefault="00DB2BBE" w:rsidP="00060B0E">
            <w:pPr>
              <w:spacing w:line="240" w:lineRule="exact"/>
              <w:rPr>
                <w:b/>
              </w:rPr>
            </w:pPr>
            <w:hyperlink r:id="rId44" w:history="1">
              <w:r w:rsidR="00E32DE4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E32DE4" w:rsidRPr="00A76B8A" w:rsidRDefault="00E32DE4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46" w:history="1">
              <w:r w:rsidR="00E32DE4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48" w:history="1">
              <w:r w:rsidR="00E32DE4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50" w:history="1">
              <w:r w:rsidR="00E32DE4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52" w:history="1">
              <w:r w:rsidR="00E32DE4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</w:t>
              </w:r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promoción de los servidores y funcionarios públicos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54" w:history="1">
              <w:r w:rsidR="00E32DE4" w:rsidRPr="00EB7349">
                <w:rPr>
                  <w:rStyle w:val="Hipervnculo"/>
                </w:rPr>
                <w:t>http://itla.edu.do/transparencia/marco_legal/Sistema_Transpa//decretos/Decreto_525-</w:t>
              </w:r>
              <w:r w:rsidR="00E32DE4" w:rsidRPr="00EB7349">
                <w:rPr>
                  <w:rStyle w:val="Hipervnculo"/>
                </w:rPr>
                <w:lastRenderedPageBreak/>
                <w:t>09_reglamento_de_evaluacion_del_desempeno_y_promocion_de_los_servidores_y_funcionarios_publicos.pdf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lastRenderedPageBreak/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56" w:history="1">
              <w:r w:rsidR="00E32DE4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DB2BBE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DB2BBE" w:rsidP="00060B0E">
            <w:hyperlink r:id="rId58" w:history="1">
              <w:r w:rsidR="00E32DE4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DB2BBE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60" w:history="1">
              <w:r w:rsidR="00CF2EF4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DB2BBE" w:rsidP="00060B0E">
            <w:pPr>
              <w:jc w:val="both"/>
            </w:pPr>
            <w:hyperlink r:id="rId61" w:tooltip="Decreto28706DECLARACIONJURADADEBIENES.pdf (71051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62" w:history="1">
              <w:r w:rsidR="00CF2EF4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DB2BBE" w:rsidP="00060B0E">
            <w:pPr>
              <w:jc w:val="both"/>
            </w:pPr>
            <w:hyperlink r:id="rId63" w:tooltip="Decreto130051.pdf (20731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64" w:history="1">
              <w:r w:rsidR="00CF2EF4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DB2BBE" w:rsidP="00060B0E">
            <w:pPr>
              <w:jc w:val="both"/>
            </w:pPr>
            <w:hyperlink r:id="rId65" w:tooltip="D1523_04.pdf (6732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66" w:history="1">
              <w:r w:rsidR="00CF2EF4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DB2BBE" w:rsidP="00060B0E">
            <w:pPr>
              <w:jc w:val="both"/>
            </w:pPr>
            <w:hyperlink r:id="rId67" w:tooltip="DECRETO14998QUECREALASCOMISIONESDEETICAPBLICA.pdf (5552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68" w:history="1">
              <w:r w:rsidR="00CF2EF4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CF2EF4" w:rsidRPr="00760095" w:rsidRDefault="00CF2EF4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69" w:history="1">
              <w:r w:rsidR="00CF2EF4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DB2BBE" w:rsidP="00060B0E">
            <w:hyperlink r:id="rId70" w:history="1">
              <w:r w:rsidR="00CF2EF4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CF2EF4">
            <w:r w:rsidRPr="0085109A">
              <w:t>Agosto 2017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DB2BBE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DB2BBE" w:rsidP="00060B0E">
            <w:hyperlink r:id="rId72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CF2EF4">
            <w:r w:rsidRPr="00CD539F">
              <w:t>Agosto 2017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DB2BBE" w:rsidP="00060B0E">
            <w:pPr>
              <w:jc w:val="both"/>
            </w:pPr>
            <w:hyperlink r:id="rId73" w:tooltip="resolucion22012_1.pdf (583869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DB2BBE" w:rsidP="00060B0E">
            <w:hyperlink r:id="rId74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CF2EF4">
            <w:r w:rsidRPr="00CD539F">
              <w:t>Agosto 2017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  <w:vAlign w:val="center"/>
          </w:tcPr>
          <w:p w:rsidR="00CF2EF4" w:rsidRPr="00FF1ED9" w:rsidRDefault="00DB2BBE" w:rsidP="00060B0E">
            <w:pPr>
              <w:jc w:val="both"/>
            </w:pPr>
            <w:hyperlink r:id="rId75" w:tooltip="resolucion32012_1.pdf (53636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de fecha 7 de diciembre de 2012, de la Dirección General de Ética e Integridad 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DB2BBE" w:rsidP="00060B0E">
            <w:hyperlink r:id="rId76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CF2EF4">
            <w:r w:rsidRPr="00CD539F">
              <w:t>Agosto 2017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DB2BBE" w:rsidP="00060B0E">
            <w:pPr>
              <w:jc w:val="both"/>
            </w:pPr>
            <w:hyperlink r:id="rId77" w:tooltip="ReglamentoNo_0604AplicacindelaLeyNo_1004.pdf (19874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DB2BBE" w:rsidP="00060B0E">
            <w:hyperlink r:id="rId78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CF2EF4">
            <w:r w:rsidRPr="004E35AE">
              <w:t>Agosto 2017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DB2BBE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CF2EF4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DB2BBE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CF2EF4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CF2EF4" w:rsidRDefault="00CF2EF4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4E35AE">
              <w:t>Agosto 2017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DB2BBE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CF2EF4" w:rsidP="003F21BC">
            <w:pPr>
              <w:jc w:val="center"/>
            </w:pPr>
            <w:r>
              <w:t>Agosto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DB2BBE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CF2EF4" w:rsidP="003F21BC">
            <w:pPr>
              <w:jc w:val="center"/>
            </w:pPr>
            <w:r>
              <w:t>Agosto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77" w:type="dxa"/>
          </w:tcPr>
          <w:p w:rsidR="00CF2EF4" w:rsidRDefault="00CF2EF4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CF2EF4" w:rsidRPr="008F1905" w:rsidRDefault="00CF2EF4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  <w:rPr>
                <w:b/>
              </w:rPr>
            </w:pPr>
            <w:hyperlink r:id="rId83" w:history="1">
              <w:r w:rsidR="00CF2EF4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</w:pPr>
            <w:hyperlink r:id="rId84" w:history="1">
              <w:r w:rsidR="00CF2EF4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</w:pPr>
            <w:hyperlink r:id="rId85" w:history="1">
              <w:r w:rsidR="00CF2EF4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</w:pPr>
            <w:hyperlink r:id="rId86" w:history="1">
              <w:r w:rsidR="00CF2EF4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Pr="002E41E0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</w:pPr>
            <w:hyperlink r:id="rId87" w:history="1">
              <w:r w:rsidR="00CF2EF4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DB2BBE" w:rsidP="00E32DE4">
            <w:pPr>
              <w:jc w:val="both"/>
            </w:pPr>
            <w:hyperlink r:id="rId88" w:history="1">
              <w:r w:rsidR="00CF2EF4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CF2EF4" w:rsidRDefault="00CF2EF4" w:rsidP="00E32DE4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DB2BBE" w:rsidP="001A36F2">
            <w:pPr>
              <w:jc w:val="both"/>
            </w:pPr>
            <w:hyperlink r:id="rId89" w:history="1">
              <w:r w:rsidR="00CF2EF4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CF2EF4" w:rsidRDefault="00CF2EF4" w:rsidP="001A36F2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</w:pPr>
            <w:hyperlink r:id="rId90" w:history="1">
              <w:r w:rsidR="00CF2EF4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DB2BBE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</w:t>
              </w:r>
              <w:r w:rsidR="00CF2EF4" w:rsidRPr="00EB7349">
                <w:rPr>
                  <w:rStyle w:val="Hipervnculo"/>
                </w:rPr>
                <w:lastRenderedPageBreak/>
                <w:t>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F2EF4">
            <w:r w:rsidRPr="00A853D8">
              <w:lastRenderedPageBreak/>
              <w:t>Agosto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1336D" w:rsidRDefault="00F1336D" w:rsidP="00D157C7"/>
    <w:p w:rsidR="00760095" w:rsidRDefault="00760095" w:rsidP="00D157C7"/>
    <w:p w:rsidR="00760095" w:rsidRDefault="00760095" w:rsidP="00D157C7"/>
    <w:p w:rsidR="00760095" w:rsidRDefault="00760095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DB2BBE" w:rsidP="00060B0E">
            <w:hyperlink r:id="rId92" w:tooltip="Planificación estratégica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DB2BBE" w:rsidP="00060B0E">
            <w:pPr>
              <w:jc w:val="both"/>
              <w:rPr>
                <w:b/>
              </w:rPr>
            </w:pPr>
            <w:hyperlink r:id="rId93" w:history="1">
              <w:r w:rsidR="00CF2EF4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CF2EF4" w:rsidRDefault="00CF2EF4">
            <w:r w:rsidRPr="00BE1260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DB2BBE" w:rsidP="00060B0E">
            <w:hyperlink r:id="rId94" w:tooltip="Informes de logros y/o seguimiento del Plan estratégico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DB2BBE" w:rsidP="00060B0E">
            <w:pPr>
              <w:jc w:val="both"/>
            </w:pPr>
            <w:hyperlink r:id="rId95" w:history="1">
              <w:r w:rsidR="00CF2EF4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CF2EF4">
            <w:r w:rsidRPr="00BE1260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8E1551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DB2BBE" w:rsidP="00060B0E">
            <w:pPr>
              <w:jc w:val="both"/>
            </w:pPr>
            <w:hyperlink r:id="rId96" w:history="1">
              <w:r w:rsidR="008E1551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8E1551" w:rsidRPr="0048377C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CF2EF4" w:rsidP="00060B0E">
            <w:r>
              <w:lastRenderedPageBreak/>
              <w:t>Agosto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lastRenderedPageBreak/>
              <w:t>Boletines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both"/>
            </w:pPr>
            <w:hyperlink r:id="rId97" w:history="1">
              <w:r w:rsidR="00CF2EF4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CF2EF4">
            <w:r w:rsidRPr="0099699D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Memorias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both"/>
            </w:pPr>
            <w:hyperlink r:id="rId98" w:history="1">
              <w:r w:rsidR="00CF2EF4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CF2EF4" w:rsidRPr="0048377C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CF2EF4">
            <w:r w:rsidRPr="0099699D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DB2BBE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DB2BBE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DB2BBE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CF2EF4" w:rsidP="00060B0E">
            <w:r>
              <w:t>Agosto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9F0C90" w:rsidRDefault="009F0C90" w:rsidP="00FB76FD"/>
    <w:p w:rsidR="009F0C90" w:rsidRDefault="009F0C90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DB2BBE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CF2EF4" w:rsidP="003F21BC">
            <w:pPr>
              <w:jc w:val="center"/>
            </w:pPr>
            <w:r>
              <w:t>Agosto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0F14FD" w:rsidRDefault="000F14FD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center"/>
            </w:pPr>
            <w:hyperlink r:id="rId103" w:history="1">
              <w:r w:rsidR="00CF2EF4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CF2EF4" w:rsidRPr="00A76B8A" w:rsidRDefault="00CF2EF4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CF2EF4" w:rsidRDefault="00CF2EF4">
            <w:r w:rsidRPr="00E15C47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 xml:space="preserve">Ing. José 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CF2EF4" w:rsidRPr="005B6963" w:rsidRDefault="00CF2EF4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center"/>
            </w:pPr>
            <w:hyperlink r:id="rId104" w:history="1">
              <w:r w:rsidR="00CF2EF4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CF2EF4">
            <w:r w:rsidRPr="00E15C47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>
              <w:t>Declaración Gerente Financiero</w:t>
            </w:r>
          </w:p>
        </w:tc>
        <w:tc>
          <w:tcPr>
            <w:tcW w:w="1141" w:type="dxa"/>
          </w:tcPr>
          <w:p w:rsidR="00CF2EF4" w:rsidRPr="005B6963" w:rsidRDefault="00CF2EF4" w:rsidP="00801B7C"/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center"/>
            </w:pPr>
            <w:hyperlink r:id="rId105" w:history="1">
              <w:r w:rsidR="00CF2EF4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CF2EF4">
            <w:r w:rsidRPr="00E15C47">
              <w:t>Agosto 2017</w:t>
            </w:r>
          </w:p>
        </w:tc>
        <w:tc>
          <w:tcPr>
            <w:tcW w:w="1843" w:type="dxa"/>
          </w:tcPr>
          <w:p w:rsidR="00CF2EF4" w:rsidRPr="00A03E07" w:rsidRDefault="00CF2EF4" w:rsidP="00801B7C">
            <w:pPr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center"/>
            </w:pPr>
            <w:hyperlink r:id="rId106" w:history="1">
              <w:r w:rsidR="00CF2EF4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CF2EF4">
            <w:r w:rsidRPr="00E15C47">
              <w:t>Agosto 2017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jc w:val="center"/>
            </w:pPr>
            <w:hyperlink r:id="rId107" w:history="1">
              <w:r w:rsidR="00CF2EF4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CF2EF4">
            <w:r w:rsidRPr="00E15C47">
              <w:t>Agosto 2017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DB2BBE" w:rsidP="00060B0E">
            <w:hyperlink r:id="rId108" w:tooltip="Presupuesto aprobado del añ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CF2EF4" w:rsidRDefault="00DB2BBE" w:rsidP="00060B0E">
            <w:pPr>
              <w:rPr>
                <w:b/>
              </w:rPr>
            </w:pPr>
            <w:hyperlink r:id="rId109" w:history="1">
              <w:r w:rsidR="00CF2EF4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CF2EF4" w:rsidRPr="00A76B8A" w:rsidRDefault="00CF2EF4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CF2EF4" w:rsidRDefault="00CF2EF4">
            <w:r w:rsidRPr="00564B8F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DB2BBE" w:rsidP="00060B0E">
            <w:hyperlink r:id="rId110" w:tooltip="Ejecución del presupuest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CF2EF4" w:rsidRDefault="00CF2EF4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CF2EF4">
            <w:r w:rsidRPr="00564B8F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CF2EF4" w:rsidRPr="00C15436" w:rsidRDefault="00CF2EF4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EB74EB">
            <w:pPr>
              <w:shd w:val="clear" w:color="auto" w:fill="FFFFFF"/>
            </w:pPr>
            <w:hyperlink r:id="rId112" w:history="1">
              <w:r w:rsidR="00CF2EF4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CF2EF4" w:rsidRPr="00EB74EB" w:rsidRDefault="00CF2EF4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CF2EF4" w:rsidRDefault="00CF2EF4">
            <w:r w:rsidRPr="00EE6164">
              <w:t>Agosto 2017</w:t>
            </w:r>
          </w:p>
        </w:tc>
        <w:tc>
          <w:tcPr>
            <w:tcW w:w="1843" w:type="dxa"/>
          </w:tcPr>
          <w:p w:rsidR="00CF2EF4" w:rsidRDefault="00CF2EF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DB2BBE" w:rsidP="00060B0E">
            <w:hyperlink r:id="rId113" w:tooltip="Jubilaciones, Pensiones y retiro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CF2EF4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CF2EF4" w:rsidRPr="000F04A2" w:rsidRDefault="00CF2EF4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CF2EF4" w:rsidRDefault="00CF2EF4">
            <w:r w:rsidRPr="00EE6164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DB2BBE" w:rsidP="00060B0E">
            <w:hyperlink r:id="rId115" w:tooltip="Vacante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F2EF4" w:rsidRPr="000E4FED" w:rsidRDefault="00CF2EF4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CF2EF4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EE6164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DB2BBE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</w:t>
              </w:r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lastRenderedPageBreak/>
                <w:t>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CF2EF4" w:rsidP="003F21BC">
            <w:pPr>
              <w:jc w:val="center"/>
            </w:pPr>
            <w:r>
              <w:lastRenderedPageBreak/>
              <w:t>Agosto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CF2EF4" w:rsidRPr="00614FF3" w:rsidRDefault="00DB2BBE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CF2EF4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CF2EF4" w:rsidRDefault="00CF2EF4">
            <w:r w:rsidRPr="004C7A9B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CF2EF4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4C7A9B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DB2BBE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CF2EF4">
            <w:r w:rsidRPr="00E500E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E475FF" w:rsidRDefault="00DB2BBE" w:rsidP="00060B0E">
            <w:hyperlink r:id="rId123" w:tooltip="Lista de los miembros del Comité de Licitación" w:history="1">
              <w:r w:rsidR="00CF2EF4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CF2EF4" w:rsidRPr="00E475FF" w:rsidRDefault="00CF2EF4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CF2EF4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CF2EF4" w:rsidRPr="00E475FF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E500E1">
              <w:t>Agosto 2017</w:t>
            </w:r>
          </w:p>
        </w:tc>
        <w:tc>
          <w:tcPr>
            <w:tcW w:w="1843" w:type="dxa"/>
          </w:tcPr>
          <w:p w:rsidR="00CF2EF4" w:rsidRPr="00E475FF" w:rsidRDefault="00CF2EF4" w:rsidP="00060B0E">
            <w:pPr>
              <w:jc w:val="center"/>
            </w:pPr>
            <w:r w:rsidRPr="00E475FF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DB2BBE" w:rsidP="00060B0E">
            <w:hyperlink r:id="rId125" w:tooltip="Plan  Anual de Compras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F2EF4" w:rsidRPr="0081706A" w:rsidRDefault="00CF2EF4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CF2EF4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72564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DB2BBE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CF2EF4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72564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DB2BBE" w:rsidP="00060B0E">
            <w:hyperlink r:id="rId129" w:tooltip="Licitaciones restringid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CF2EF4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72564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DB2BBE" w:rsidP="00060B0E">
            <w:hyperlink r:id="rId131" w:tooltip="Sorteos de Obra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CF2EF4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72564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DB2BBE" w:rsidP="00060B0E">
            <w:hyperlink r:id="rId133" w:tooltip="Comparaciones de precio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CF2EF4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72564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DB2BBE" w:rsidP="00060B0E">
            <w:hyperlink r:id="rId135" w:tooltip="Estado de cuentas de suplidore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CF2EF4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725641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lastRenderedPageBreak/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CF5555" w:rsidRDefault="00CF2EF4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DB2BBE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CF2EF4" w:rsidRPr="009B0325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CF2EF4">
            <w:r w:rsidRPr="00EA2E40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DB2BBE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CF2EF4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CF2EF4" w:rsidRDefault="00CF2EF4">
            <w:r w:rsidRPr="00EA2E40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DB2BBE" w:rsidP="00060B0E">
            <w:hyperlink r:id="rId141" w:tooltip="Calendarios de ejecución d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CF2EF4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EA2E40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DB2BBE" w:rsidP="00060B0E">
            <w:hyperlink r:id="rId143" w:tooltip="Informes de presupuesto sobr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CF2EF4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CF2EF4">
            <w:r w:rsidRPr="00EA2E40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DB2BBE" w:rsidP="00C8695B">
            <w:pPr>
              <w:spacing w:line="240" w:lineRule="exact"/>
            </w:pPr>
            <w:hyperlink r:id="rId145" w:tooltip="Estado de cuenta contable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CF2EF4" w:rsidRPr="00B314A8" w:rsidRDefault="00CF2EF4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CF2EF4" w:rsidRPr="009B0325" w:rsidRDefault="00CF2EF4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CF2EF4">
            <w:r w:rsidRPr="00E27A67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DB2BBE" w:rsidP="00C8695B">
            <w:pPr>
              <w:spacing w:line="240" w:lineRule="exact"/>
            </w:pPr>
            <w:hyperlink r:id="rId147" w:tooltip="Ejecución del presupuesto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pacing w:line="240" w:lineRule="exact"/>
            </w:pPr>
            <w:hyperlink r:id="rId148" w:history="1">
              <w:r w:rsidR="00CF2EF4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CF2EF4" w:rsidRDefault="00CF2EF4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CF2EF4" w:rsidRDefault="00CF2EF4">
            <w:r w:rsidRPr="00E27A67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DB2BBE" w:rsidP="00060B0E">
            <w:pPr>
              <w:spacing w:line="240" w:lineRule="exact"/>
            </w:pPr>
            <w:hyperlink r:id="rId149" w:tooltip="Informes de auditorias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CF2EF4" w:rsidRPr="00F515F4" w:rsidRDefault="00CF2EF4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B2BBE" w:rsidP="0013338F">
            <w:pPr>
              <w:shd w:val="clear" w:color="auto" w:fill="FFFFFF"/>
              <w:spacing w:line="240" w:lineRule="exact"/>
            </w:pPr>
            <w:hyperlink r:id="rId150" w:history="1">
              <w:r w:rsidR="00CF2EF4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CF2EF4" w:rsidRDefault="00CF2EF4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CF2EF4">
            <w:r w:rsidRPr="00E27A67">
              <w:lastRenderedPageBreak/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CF2EF4" w:rsidP="00060B0E">
            <w:pPr>
              <w:spacing w:line="240" w:lineRule="exact"/>
            </w:pPr>
            <w:hyperlink r:id="rId151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line="240" w:lineRule="exact"/>
            </w:pPr>
            <w:hyperlink r:id="rId152" w:history="1">
              <w:r w:rsidR="00CF2EF4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CF2EF4">
            <w:r w:rsidRPr="005A2619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DB2BBE" w:rsidP="00060B0E">
            <w:pPr>
              <w:spacing w:line="240" w:lineRule="exact"/>
            </w:pPr>
            <w:hyperlink r:id="rId153" w:tooltip="Relación de inventario en Almacé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DB2BBE" w:rsidP="00060B0E">
            <w:pPr>
              <w:shd w:val="clear" w:color="auto" w:fill="FFFFFF"/>
              <w:spacing w:line="240" w:lineRule="exact"/>
            </w:pPr>
            <w:hyperlink r:id="rId154" w:history="1">
              <w:r w:rsidR="00CF2EF4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CF2EF4">
            <w:r w:rsidRPr="005A2619">
              <w:t>Agosto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BE" w:rsidRDefault="00DB2BBE" w:rsidP="00A17ADE">
      <w:pPr>
        <w:spacing w:after="0" w:line="240" w:lineRule="auto"/>
      </w:pPr>
      <w:r>
        <w:separator/>
      </w:r>
    </w:p>
  </w:endnote>
  <w:endnote w:type="continuationSeparator" w:id="0">
    <w:p w:rsidR="00DB2BBE" w:rsidRDefault="00DB2BB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BE" w:rsidRDefault="00DB2BBE" w:rsidP="00A17ADE">
      <w:pPr>
        <w:spacing w:after="0" w:line="240" w:lineRule="auto"/>
      </w:pPr>
      <w:r>
        <w:separator/>
      </w:r>
    </w:p>
  </w:footnote>
  <w:footnote w:type="continuationSeparator" w:id="0">
    <w:p w:rsidR="00DB2BBE" w:rsidRDefault="00DB2BB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D391E-040B-4C3C-A4F1-C1021092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6495</Words>
  <Characters>35726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3</cp:revision>
  <dcterms:created xsi:type="dcterms:W3CDTF">2017-09-11T18:58:00Z</dcterms:created>
  <dcterms:modified xsi:type="dcterms:W3CDTF">2017-09-22T12:51:00Z</dcterms:modified>
</cp:coreProperties>
</file>